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97E8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3B2F">
        <w:rPr>
          <w:rFonts w:asciiTheme="majorHAnsi" w:hAnsiTheme="majorHAnsi" w:cstheme="majorHAnsi"/>
          <w:b/>
          <w:bCs/>
          <w:sz w:val="24"/>
          <w:szCs w:val="24"/>
        </w:rPr>
        <w:t>Какие заболевания могут передаться с укусом клеща?</w:t>
      </w:r>
    </w:p>
    <w:p w14:paraId="216A7D52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Насчитывается около сорока тысяч видов клещей. Некоторые из них совершенно безопасны для человека, а другие – разносят опасные заболевания. Иксодовые клещи являются переносчиками возбудителей природно-очаговых инфекций таких как: клещевой энцефалит, боррелиоз, моноцитарный эрлихиоз и гранулоцитарный анаплазмоз человека.</w:t>
      </w:r>
    </w:p>
    <w:p w14:paraId="0D5664B2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3B2F">
        <w:rPr>
          <w:rFonts w:asciiTheme="majorHAnsi" w:hAnsiTheme="majorHAnsi" w:cstheme="majorHAnsi"/>
          <w:b/>
          <w:bCs/>
          <w:sz w:val="24"/>
          <w:szCs w:val="24"/>
        </w:rPr>
        <w:t>Нужно ли вакцинироваться и как часто?</w:t>
      </w:r>
    </w:p>
    <w:p w14:paraId="4661B317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При первичной иммунизации необходимо двукратное введение вакцины по одной из схем: Первую вакцину рекомендовано делать в конце осени, вторую – через 1–3 месяца. Так организм сможет подготовиться к весенне-летнему сезону, когда клещи будут максимально активны. Ревакцинация выполняется каждые 3 года.</w:t>
      </w:r>
    </w:p>
    <w:p w14:paraId="2D205C90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Экстренная схема (две инъекции с интервалом в 14 дней) применяется для не вакцинированных ранее лиц, приезжающих в эндемичные очаги весной-летом. Экстренно вакцинированные лица иммунизируются только на один сезон. Ревакцинация проводится через 12 месяцев после второй вакцины.</w:t>
      </w:r>
    </w:p>
    <w:p w14:paraId="4D8BC6AB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3B2F">
        <w:rPr>
          <w:rFonts w:asciiTheme="majorHAnsi" w:hAnsiTheme="majorHAnsi" w:cstheme="majorHAnsi"/>
          <w:b/>
          <w:bCs/>
          <w:sz w:val="24"/>
          <w:szCs w:val="24"/>
        </w:rPr>
        <w:t>Что делать, если вы обнаружили на себе клеща?</w:t>
      </w:r>
    </w:p>
    <w:p w14:paraId="06517D78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Если вы нашли на себе клеща, то нужно его удалить как можно раньше. В идеале следует обратиться в ближайшее лечебное учреждение (травмпункт, поликлиника) для удаления насекомого и сдачи его на анализ.</w:t>
      </w:r>
    </w:p>
    <w:p w14:paraId="7F4714EB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C3B2F">
        <w:rPr>
          <w:rFonts w:asciiTheme="majorHAnsi" w:hAnsiTheme="majorHAnsi" w:cstheme="majorHAnsi"/>
          <w:b/>
          <w:bCs/>
          <w:sz w:val="24"/>
          <w:szCs w:val="24"/>
        </w:rPr>
        <w:t>Какие меры профилактики существуют?</w:t>
      </w:r>
    </w:p>
    <w:p w14:paraId="64FA81A4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Чтобы защититься от клещей, необходимо вакцинироваться и соблюдать меры индивидуальной профилактики при посещении лесных массивов, парков и скверов городов, дачных участков. Клещи не падают с деревьев, а ползают по траве, по низкорослым кустарникам, по растительному мусору (опавшие листья, ветки).</w:t>
      </w:r>
    </w:p>
    <w:p w14:paraId="3D6CFAC3" w14:textId="77777777" w:rsid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 xml:space="preserve">Чтобы их было легче заметить, предпочтительно надевать светлую одежду, максимально защищающую кожу. Длинные брюки можно заправить в носки или выбрать модели с затяжками, носить закрытую обувь, а также головной убор или капюшон. Есть даже специальные костюмы, сделанные из плотной ткани и снабженные затяжками, которые достаточно надежно защищают от клещей. </w:t>
      </w:r>
    </w:p>
    <w:p w14:paraId="6EA7E896" w14:textId="77777777" w:rsid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 xml:space="preserve">Используйте специальные средства защиты – репелленты и </w:t>
      </w:r>
      <w:proofErr w:type="spellStart"/>
      <w:r w:rsidRPr="00EC3B2F">
        <w:rPr>
          <w:rFonts w:asciiTheme="majorHAnsi" w:hAnsiTheme="majorHAnsi" w:cstheme="majorHAnsi"/>
          <w:sz w:val="24"/>
          <w:szCs w:val="24"/>
        </w:rPr>
        <w:t>акарицидные</w:t>
      </w:r>
      <w:proofErr w:type="spellEnd"/>
      <w:r w:rsidRPr="00EC3B2F">
        <w:rPr>
          <w:rFonts w:asciiTheme="majorHAnsi" w:hAnsiTheme="majorHAnsi" w:cstheme="majorHAnsi"/>
          <w:sz w:val="24"/>
          <w:szCs w:val="24"/>
        </w:rPr>
        <w:t xml:space="preserve"> препараты. </w:t>
      </w:r>
    </w:p>
    <w:p w14:paraId="794C5D98" w14:textId="18DCEE1F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Перед применением этих препаратов необходимо внимательно ознакомиться с инструкцией по применению.</w:t>
      </w:r>
    </w:p>
    <w:p w14:paraId="01AF9B71" w14:textId="77777777" w:rsidR="00EC3B2F" w:rsidRPr="00EC3B2F" w:rsidRDefault="00EC3B2F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C3B2F">
        <w:rPr>
          <w:rFonts w:asciiTheme="majorHAnsi" w:hAnsiTheme="majorHAnsi" w:cstheme="majorHAnsi"/>
          <w:sz w:val="24"/>
          <w:szCs w:val="24"/>
        </w:rPr>
        <w:t>Периодически осматривайте себя, детей, друзей и животных, с которыми пошли в лес или парк. Вернувшись, внимательно проверьте свою одежду и обувь. Затем отправьте вещи в стирку и внимательно осмотрите и ощупайте себя под коленками, проверьте подмышки, спину и голову: это излюбленные места укусов клещей. Домашних животных тоже важно тщательно осмотреть.</w:t>
      </w:r>
    </w:p>
    <w:p w14:paraId="4DBF19FC" w14:textId="77777777" w:rsidR="003151E2" w:rsidRPr="00EC3B2F" w:rsidRDefault="003151E2" w:rsidP="00EC3B2F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3151E2" w:rsidRPr="00EC3B2F" w:rsidSect="00EC3B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CE"/>
    <w:rsid w:val="003151E2"/>
    <w:rsid w:val="005446CE"/>
    <w:rsid w:val="00E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7B13"/>
  <w15:chartTrackingRefBased/>
  <w15:docId w15:val="{02733FC5-BA5F-463A-8C91-134D78B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dcterms:created xsi:type="dcterms:W3CDTF">2025-04-21T07:00:00Z</dcterms:created>
  <dcterms:modified xsi:type="dcterms:W3CDTF">2025-04-21T07:03:00Z</dcterms:modified>
</cp:coreProperties>
</file>